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4E" w:rsidRDefault="00EB1B27" w:rsidP="00EB1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3E2">
        <w:rPr>
          <w:rFonts w:ascii="Times New Roman" w:hAnsi="Times New Roman" w:cs="Times New Roman"/>
          <w:b/>
          <w:sz w:val="28"/>
          <w:szCs w:val="28"/>
        </w:rPr>
        <w:t>Психологическое заключение по результатам</w:t>
      </w:r>
      <w:r w:rsidR="004E1A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1B27" w:rsidRPr="005F03E2" w:rsidRDefault="00EB1B27" w:rsidP="00EB1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3E2">
        <w:rPr>
          <w:rFonts w:ascii="Times New Roman" w:hAnsi="Times New Roman" w:cs="Times New Roman"/>
          <w:b/>
          <w:sz w:val="28"/>
          <w:szCs w:val="28"/>
        </w:rPr>
        <w:t>психодиагностического исследования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B1B27" w:rsidRPr="003E6D39" w:rsidRDefault="00476338" w:rsidP="00EB1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="00707560">
        <w:rPr>
          <w:rFonts w:ascii="Times New Roman" w:hAnsi="Times New Roman" w:cs="Times New Roman"/>
          <w:sz w:val="28"/>
          <w:szCs w:val="28"/>
        </w:rPr>
        <w:t>: 12</w:t>
      </w:r>
      <w:r w:rsidR="00746378">
        <w:rPr>
          <w:rFonts w:ascii="Times New Roman" w:hAnsi="Times New Roman" w:cs="Times New Roman"/>
          <w:sz w:val="28"/>
          <w:szCs w:val="28"/>
        </w:rPr>
        <w:t xml:space="preserve"> </w:t>
      </w:r>
      <w:r w:rsidR="00EB1B27" w:rsidRPr="003E6D39">
        <w:rPr>
          <w:rFonts w:ascii="Times New Roman" w:hAnsi="Times New Roman" w:cs="Times New Roman"/>
          <w:sz w:val="28"/>
          <w:szCs w:val="28"/>
        </w:rPr>
        <w:t>человек.</w:t>
      </w:r>
    </w:p>
    <w:p w:rsidR="00EB1B27" w:rsidRPr="005F03E2" w:rsidRDefault="00476338" w:rsidP="00EB1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="00707560">
        <w:rPr>
          <w:rFonts w:ascii="Times New Roman" w:hAnsi="Times New Roman" w:cs="Times New Roman"/>
          <w:sz w:val="28"/>
          <w:szCs w:val="28"/>
        </w:rPr>
        <w:t>: 23.12.2022</w:t>
      </w:r>
      <w:bookmarkStart w:id="0" w:name="_GoBack"/>
      <w:bookmarkEnd w:id="0"/>
    </w:p>
    <w:p w:rsidR="00EB1B27" w:rsidRPr="005F03E2" w:rsidRDefault="00476338" w:rsidP="00EB1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EB1B27" w:rsidRPr="005F03E2">
        <w:rPr>
          <w:rFonts w:ascii="Times New Roman" w:hAnsi="Times New Roman" w:cs="Times New Roman"/>
          <w:b/>
          <w:sz w:val="28"/>
          <w:szCs w:val="28"/>
        </w:rPr>
        <w:t>:</w:t>
      </w:r>
    </w:p>
    <w:p w:rsidR="00320305" w:rsidRPr="004E1A4E" w:rsidRDefault="00EB1B27" w:rsidP="004E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3E2">
        <w:rPr>
          <w:rFonts w:ascii="Times New Roman" w:hAnsi="Times New Roman" w:cs="Times New Roman"/>
          <w:sz w:val="28"/>
          <w:szCs w:val="28"/>
        </w:rPr>
        <w:t>При обработке результатов все полученные</w:t>
      </w:r>
      <w:r w:rsidR="004E1A4E">
        <w:rPr>
          <w:rFonts w:ascii="Times New Roman" w:hAnsi="Times New Roman" w:cs="Times New Roman"/>
          <w:sz w:val="28"/>
          <w:szCs w:val="28"/>
        </w:rPr>
        <w:t xml:space="preserve"> данные представлены в таблице. </w:t>
      </w:r>
    </w:p>
    <w:p w:rsidR="00476338" w:rsidRDefault="00476338" w:rsidP="004E1A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1B27" w:rsidRPr="00476338" w:rsidRDefault="00EB1B27" w:rsidP="004763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1A4E">
        <w:rPr>
          <w:rFonts w:ascii="Times New Roman" w:hAnsi="Times New Roman" w:cs="Times New Roman"/>
          <w:i/>
          <w:sz w:val="28"/>
          <w:szCs w:val="28"/>
        </w:rPr>
        <w:t>Единая таблица сводных показателей по выявленным профессиональны</w:t>
      </w:r>
      <w:r w:rsidR="004E1A4E">
        <w:rPr>
          <w:rFonts w:ascii="Times New Roman" w:hAnsi="Times New Roman" w:cs="Times New Roman"/>
          <w:i/>
          <w:sz w:val="28"/>
          <w:szCs w:val="28"/>
        </w:rPr>
        <w:t xml:space="preserve">м интересам у </w:t>
      </w:r>
      <w:r w:rsidR="00476338">
        <w:rPr>
          <w:rFonts w:ascii="Times New Roman" w:hAnsi="Times New Roman" w:cs="Times New Roman"/>
          <w:i/>
          <w:sz w:val="28"/>
          <w:szCs w:val="28"/>
        </w:rPr>
        <w:t>учащихся 10-х классов</w:t>
      </w:r>
      <w:r w:rsidR="004E1A4E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1403"/>
        <w:gridCol w:w="1393"/>
        <w:gridCol w:w="2328"/>
        <w:gridCol w:w="1559"/>
        <w:gridCol w:w="1418"/>
      </w:tblGrid>
      <w:tr w:rsidR="00320305" w:rsidRPr="005F5673" w:rsidTr="005F4947">
        <w:trPr>
          <w:trHeight w:val="416"/>
        </w:trPr>
        <w:tc>
          <w:tcPr>
            <w:tcW w:w="1539" w:type="dxa"/>
            <w:vMerge w:val="restart"/>
          </w:tcPr>
          <w:p w:rsidR="00320305" w:rsidRPr="005F5673" w:rsidRDefault="00320305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101" w:type="dxa"/>
            <w:gridSpan w:val="5"/>
          </w:tcPr>
          <w:p w:rsidR="00320305" w:rsidRDefault="00320305" w:rsidP="00E14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Профессиональные интересы по типам профессиональной</w:t>
            </w:r>
          </w:p>
          <w:p w:rsidR="00320305" w:rsidRPr="005F5673" w:rsidRDefault="00320305" w:rsidP="00E14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476338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выборов сделанных учащимися).</w:t>
            </w:r>
          </w:p>
        </w:tc>
      </w:tr>
      <w:tr w:rsidR="00320305" w:rsidRPr="005F5673" w:rsidTr="005F4947">
        <w:trPr>
          <w:trHeight w:val="281"/>
        </w:trPr>
        <w:tc>
          <w:tcPr>
            <w:tcW w:w="1539" w:type="dxa"/>
            <w:vMerge/>
          </w:tcPr>
          <w:p w:rsidR="00320305" w:rsidRPr="005F5673" w:rsidRDefault="00320305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20305" w:rsidRPr="005F5673" w:rsidRDefault="00320305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F5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93" w:type="dxa"/>
          </w:tcPr>
          <w:p w:rsidR="00320305" w:rsidRPr="005F5673" w:rsidRDefault="00320305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F5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2328" w:type="dxa"/>
          </w:tcPr>
          <w:p w:rsidR="00320305" w:rsidRPr="005F5673" w:rsidRDefault="00320305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F5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система</w:t>
            </w:r>
          </w:p>
        </w:tc>
        <w:tc>
          <w:tcPr>
            <w:tcW w:w="1559" w:type="dxa"/>
          </w:tcPr>
          <w:p w:rsidR="00320305" w:rsidRPr="005F5673" w:rsidRDefault="00320305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F5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худ. </w:t>
            </w: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</w:p>
        </w:tc>
        <w:tc>
          <w:tcPr>
            <w:tcW w:w="1418" w:type="dxa"/>
          </w:tcPr>
          <w:p w:rsidR="00320305" w:rsidRPr="005F5673" w:rsidRDefault="00320305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F5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</w:tr>
      <w:tr w:rsidR="00EB1B27" w:rsidRPr="005F5673" w:rsidTr="000F67F7">
        <w:trPr>
          <w:trHeight w:val="70"/>
        </w:trPr>
        <w:tc>
          <w:tcPr>
            <w:tcW w:w="1539" w:type="dxa"/>
          </w:tcPr>
          <w:p w:rsidR="00EB1B27" w:rsidRPr="005F5673" w:rsidRDefault="00320305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F5673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03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8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1B27" w:rsidRPr="005F5673" w:rsidTr="000F67F7">
        <w:trPr>
          <w:trHeight w:val="70"/>
        </w:trPr>
        <w:tc>
          <w:tcPr>
            <w:tcW w:w="1539" w:type="dxa"/>
          </w:tcPr>
          <w:p w:rsidR="000F67F7" w:rsidRPr="005F5673" w:rsidRDefault="00320305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B1B27" w:rsidRPr="005F5673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1403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8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1B27" w:rsidRPr="005F5673" w:rsidTr="005F4947">
        <w:trPr>
          <w:trHeight w:val="233"/>
        </w:trPr>
        <w:tc>
          <w:tcPr>
            <w:tcW w:w="1539" w:type="dxa"/>
          </w:tcPr>
          <w:p w:rsidR="00EB1B27" w:rsidRPr="005F5673" w:rsidRDefault="00553F76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746378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03" w:type="dxa"/>
          </w:tcPr>
          <w:p w:rsidR="00EB1B27" w:rsidRPr="000F67F7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EB1B27" w:rsidRPr="007125DF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8" w:type="dxa"/>
          </w:tcPr>
          <w:p w:rsidR="00EB1B27" w:rsidRPr="000F67F7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B1B27" w:rsidRPr="005F5673" w:rsidRDefault="00707560" w:rsidP="00E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1B27" w:rsidRPr="00353D93" w:rsidRDefault="00EB1B27" w:rsidP="00EB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D93">
        <w:rPr>
          <w:rFonts w:ascii="Times New Roman" w:hAnsi="Times New Roman" w:cs="Times New Roman"/>
          <w:sz w:val="24"/>
          <w:szCs w:val="24"/>
        </w:rPr>
        <w:t>Примечание: присутствуют двойные выборы учащихся (когда большие показатели сразу по двум или нескольким типам профессиональной деятельности)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3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38" w:rsidRDefault="00476338" w:rsidP="0039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5DF" w:rsidRDefault="00EB1B27" w:rsidP="0039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3E2">
        <w:rPr>
          <w:rFonts w:ascii="Times New Roman" w:hAnsi="Times New Roman" w:cs="Times New Roman"/>
          <w:sz w:val="28"/>
          <w:szCs w:val="28"/>
        </w:rPr>
        <w:t xml:space="preserve">Исходя из полученных данных, можно сделать вывод о том, что наибольшую популярность среди учащихся набрали следующие типы профессиональной </w:t>
      </w:r>
      <w:r>
        <w:rPr>
          <w:rFonts w:ascii="Times New Roman" w:hAnsi="Times New Roman" w:cs="Times New Roman"/>
          <w:sz w:val="28"/>
          <w:szCs w:val="28"/>
        </w:rPr>
        <w:t>деятельности (по предмету труда)</w:t>
      </w:r>
      <w:r w:rsidR="007125DF">
        <w:rPr>
          <w:rFonts w:ascii="Times New Roman" w:hAnsi="Times New Roman" w:cs="Times New Roman"/>
          <w:sz w:val="28"/>
          <w:szCs w:val="28"/>
        </w:rPr>
        <w:t>:</w:t>
      </w:r>
    </w:p>
    <w:p w:rsidR="007125DF" w:rsidRPr="007125DF" w:rsidRDefault="00746378" w:rsidP="007125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знаковая система</w:t>
      </w:r>
      <w:r w:rsidR="007125DF" w:rsidRPr="007125D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бухгалтер, финансист, экономист, статист, аналитик, аудитор, контролёр, кассир, переводчик, редактор, лингвист, филолог, архитектор </w:t>
      </w:r>
      <w:r w:rsidR="007125DF" w:rsidRPr="007125DF">
        <w:rPr>
          <w:rFonts w:ascii="Times New Roman" w:hAnsi="Times New Roman" w:cs="Times New Roman"/>
          <w:sz w:val="28"/>
          <w:szCs w:val="28"/>
        </w:rPr>
        <w:t>и т.д.).</w:t>
      </w:r>
    </w:p>
    <w:p w:rsidR="00390C21" w:rsidRPr="00611B18" w:rsidRDefault="00390C21" w:rsidP="00611B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B18">
        <w:rPr>
          <w:rFonts w:ascii="Times New Roman" w:hAnsi="Times New Roman" w:cs="Times New Roman"/>
          <w:sz w:val="28"/>
          <w:szCs w:val="28"/>
        </w:rPr>
        <w:t xml:space="preserve">человек – </w:t>
      </w:r>
      <w:r w:rsidR="00746378">
        <w:rPr>
          <w:rFonts w:ascii="Times New Roman" w:hAnsi="Times New Roman" w:cs="Times New Roman"/>
          <w:sz w:val="28"/>
          <w:szCs w:val="28"/>
        </w:rPr>
        <w:t>художественный образ (актёр</w:t>
      </w:r>
      <w:r w:rsidRPr="00611B18">
        <w:rPr>
          <w:rFonts w:ascii="Times New Roman" w:hAnsi="Times New Roman" w:cs="Times New Roman"/>
          <w:sz w:val="28"/>
          <w:szCs w:val="28"/>
        </w:rPr>
        <w:t>, режиссёр, дирижер, дизайнер, ювелир, хореограф, искусствовед, культуролог, парикмахер, экскурсовод, реставратор, модельер, фотограф, художник, музыкант, композитор, артист и т.д</w:t>
      </w:r>
      <w:r w:rsidR="00611B18" w:rsidRPr="00611B18">
        <w:rPr>
          <w:rFonts w:ascii="Times New Roman" w:hAnsi="Times New Roman" w:cs="Times New Roman"/>
          <w:sz w:val="28"/>
          <w:szCs w:val="28"/>
        </w:rPr>
        <w:t>.).</w:t>
      </w:r>
      <w:r w:rsidRPr="00611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DF" w:rsidRPr="007125DF" w:rsidRDefault="00EB1B27" w:rsidP="00712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03E2">
        <w:rPr>
          <w:rFonts w:ascii="Times New Roman" w:hAnsi="Times New Roman" w:cs="Times New Roman"/>
          <w:sz w:val="28"/>
          <w:szCs w:val="28"/>
        </w:rPr>
        <w:t>Анализ полученных результатов говорит о т</w:t>
      </w:r>
      <w:r w:rsidR="00611B18">
        <w:rPr>
          <w:rFonts w:ascii="Times New Roman" w:hAnsi="Times New Roman" w:cs="Times New Roman"/>
          <w:sz w:val="28"/>
          <w:szCs w:val="28"/>
        </w:rPr>
        <w:t xml:space="preserve">ом, что во всех </w:t>
      </w:r>
      <w:r w:rsidR="00553F76">
        <w:rPr>
          <w:rFonts w:ascii="Times New Roman" w:hAnsi="Times New Roman" w:cs="Times New Roman"/>
          <w:sz w:val="28"/>
          <w:szCs w:val="28"/>
        </w:rPr>
        <w:t xml:space="preserve">10-х </w:t>
      </w:r>
      <w:r w:rsidR="007125DF">
        <w:rPr>
          <w:rFonts w:ascii="Times New Roman" w:hAnsi="Times New Roman" w:cs="Times New Roman"/>
          <w:sz w:val="28"/>
          <w:szCs w:val="28"/>
        </w:rPr>
        <w:t xml:space="preserve">классах у учащихся присутствуют </w:t>
      </w:r>
      <w:r w:rsidR="00553F76">
        <w:rPr>
          <w:rFonts w:ascii="Times New Roman" w:hAnsi="Times New Roman" w:cs="Times New Roman"/>
          <w:sz w:val="28"/>
          <w:szCs w:val="28"/>
        </w:rPr>
        <w:t>профессиональные интересы, то есть можно сказать, что они</w:t>
      </w:r>
      <w:r w:rsidR="007125DF">
        <w:rPr>
          <w:rFonts w:ascii="Times New Roman" w:hAnsi="Times New Roman" w:cs="Times New Roman"/>
          <w:sz w:val="28"/>
          <w:szCs w:val="28"/>
        </w:rPr>
        <w:t xml:space="preserve"> определились с дальнейшей сферой </w:t>
      </w:r>
      <w:r w:rsidR="00553F76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Pr="005F03E2">
        <w:rPr>
          <w:rFonts w:ascii="Times New Roman" w:hAnsi="Times New Roman" w:cs="Times New Roman"/>
          <w:sz w:val="28"/>
          <w:szCs w:val="28"/>
        </w:rPr>
        <w:t>.</w:t>
      </w:r>
      <w:r w:rsidR="007125DF">
        <w:rPr>
          <w:rFonts w:ascii="Times New Roman" w:hAnsi="Times New Roman" w:cs="Times New Roman"/>
          <w:sz w:val="28"/>
          <w:szCs w:val="28"/>
        </w:rPr>
        <w:t xml:space="preserve"> </w:t>
      </w:r>
      <w:r w:rsidR="00553F76">
        <w:rPr>
          <w:rFonts w:ascii="Times New Roman" w:hAnsi="Times New Roman" w:cs="Times New Roman"/>
          <w:sz w:val="28"/>
          <w:szCs w:val="28"/>
        </w:rPr>
        <w:t>Также есть учащие</w:t>
      </w:r>
      <w:r w:rsidR="007125DF">
        <w:rPr>
          <w:rFonts w:ascii="Times New Roman" w:hAnsi="Times New Roman" w:cs="Times New Roman"/>
          <w:sz w:val="28"/>
          <w:szCs w:val="28"/>
        </w:rPr>
        <w:t>ся, выбравшие несколько типов</w:t>
      </w:r>
      <w:r w:rsidR="00B02D94">
        <w:rPr>
          <w:rFonts w:ascii="Times New Roman" w:hAnsi="Times New Roman" w:cs="Times New Roman"/>
          <w:sz w:val="28"/>
          <w:szCs w:val="28"/>
        </w:rPr>
        <w:t xml:space="preserve">, сфер </w:t>
      </w:r>
      <w:r w:rsidR="007125DF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  <w:r w:rsidR="00707560">
        <w:rPr>
          <w:rFonts w:ascii="Times New Roman" w:hAnsi="Times New Roman" w:cs="Times New Roman"/>
          <w:sz w:val="28"/>
          <w:szCs w:val="28"/>
        </w:rPr>
        <w:t xml:space="preserve"> Это говорит о том, что во время поступления они будут </w:t>
      </w:r>
      <w:r w:rsidR="007125DF">
        <w:rPr>
          <w:rFonts w:ascii="Times New Roman" w:hAnsi="Times New Roman" w:cs="Times New Roman"/>
          <w:sz w:val="28"/>
          <w:szCs w:val="28"/>
        </w:rPr>
        <w:t>по</w:t>
      </w:r>
      <w:r w:rsidR="00B02D94">
        <w:rPr>
          <w:rFonts w:ascii="Times New Roman" w:eastAsia="Times New Roman" w:hAnsi="Times New Roman" w:cs="Times New Roman"/>
          <w:sz w:val="28"/>
          <w:szCs w:val="28"/>
        </w:rPr>
        <w:t xml:space="preserve">давать документы </w:t>
      </w:r>
      <w:r w:rsidR="007125DF" w:rsidRPr="007125DF">
        <w:rPr>
          <w:rFonts w:ascii="Times New Roman" w:eastAsia="Times New Roman" w:hAnsi="Times New Roman" w:cs="Times New Roman"/>
          <w:sz w:val="28"/>
          <w:szCs w:val="28"/>
        </w:rPr>
        <w:t>на несколько смежных факультетов и специальностей.</w:t>
      </w:r>
    </w:p>
    <w:p w:rsidR="007125DF" w:rsidRDefault="007125DF" w:rsidP="00EB1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25DF" w:rsidSect="005F03E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CBB"/>
    <w:multiLevelType w:val="hybridMultilevel"/>
    <w:tmpl w:val="E92E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5D7C"/>
    <w:multiLevelType w:val="hybridMultilevel"/>
    <w:tmpl w:val="486C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532B"/>
    <w:multiLevelType w:val="hybridMultilevel"/>
    <w:tmpl w:val="D284B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1B27"/>
    <w:rsid w:val="000F67F7"/>
    <w:rsid w:val="001B5664"/>
    <w:rsid w:val="00294573"/>
    <w:rsid w:val="00320305"/>
    <w:rsid w:val="00390C21"/>
    <w:rsid w:val="00406DE3"/>
    <w:rsid w:val="00442F57"/>
    <w:rsid w:val="00476338"/>
    <w:rsid w:val="004E1A4E"/>
    <w:rsid w:val="00544B8D"/>
    <w:rsid w:val="00553F76"/>
    <w:rsid w:val="005E2C8C"/>
    <w:rsid w:val="005F4947"/>
    <w:rsid w:val="00611B18"/>
    <w:rsid w:val="00707560"/>
    <w:rsid w:val="007125DF"/>
    <w:rsid w:val="00736152"/>
    <w:rsid w:val="00746378"/>
    <w:rsid w:val="00B02D94"/>
    <w:rsid w:val="00B537EA"/>
    <w:rsid w:val="00D1363A"/>
    <w:rsid w:val="00D37E41"/>
    <w:rsid w:val="00DC65C8"/>
    <w:rsid w:val="00EB1B27"/>
    <w:rsid w:val="00F71970"/>
    <w:rsid w:val="00F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994A"/>
  <w15:docId w15:val="{462837E8-2625-4200-90FA-CEDD25A8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B27"/>
    <w:pPr>
      <w:ind w:left="720"/>
      <w:contextualSpacing/>
    </w:pPr>
  </w:style>
  <w:style w:type="table" w:styleId="a4">
    <w:name w:val="Table Grid"/>
    <w:basedOn w:val="a1"/>
    <w:uiPriority w:val="59"/>
    <w:rsid w:val="00EB1B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11</cp:revision>
  <dcterms:created xsi:type="dcterms:W3CDTF">2016-12-15T09:18:00Z</dcterms:created>
  <dcterms:modified xsi:type="dcterms:W3CDTF">2022-12-28T08:40:00Z</dcterms:modified>
</cp:coreProperties>
</file>